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38BA" w:rsidRPr="00D738BA" w:rsidRDefault="00D738BA" w:rsidP="00D738BA">
      <w:pPr>
        <w:shd w:val="clear" w:color="auto" w:fill="FFFFFF"/>
        <w:spacing w:before="600" w:after="450" w:line="312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738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Что такое </w:t>
      </w:r>
      <w:proofErr w:type="spellStart"/>
      <w:r w:rsidRPr="00D738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кибербуллинг</w:t>
      </w:r>
      <w:proofErr w:type="spellEnd"/>
    </w:p>
    <w:p w:rsidR="00D738BA" w:rsidRPr="00D738BA" w:rsidRDefault="00D738BA" w:rsidP="00D738BA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3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Согласно определению ЮНИСЕФ, </w:t>
      </w:r>
      <w:proofErr w:type="spellStart"/>
      <w:r w:rsidRPr="00D738B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кибербуллинг</w:t>
      </w:r>
      <w:proofErr w:type="spellEnd"/>
      <w:r w:rsidRPr="00D73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это травля с использованием цифровых технологий. Если обычный </w:t>
      </w:r>
      <w:proofErr w:type="spellStart"/>
      <w:r w:rsidRPr="00D73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буллинг</w:t>
      </w:r>
      <w:proofErr w:type="spellEnd"/>
      <w:r w:rsidRPr="00D73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происходит вживую, как правило, в детском или подростковом коллективе, то </w:t>
      </w:r>
      <w:proofErr w:type="spellStart"/>
      <w:r w:rsidRPr="00D73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кибербуллинг</w:t>
      </w:r>
      <w:proofErr w:type="spellEnd"/>
      <w:r w:rsidRPr="00D73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явление, свойственное интернету.</w:t>
      </w:r>
    </w:p>
    <w:p w:rsidR="00D738BA" w:rsidRPr="00D738BA" w:rsidRDefault="00D738BA" w:rsidP="00D738BA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D738B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Кибербуллингу</w:t>
      </w:r>
      <w:proofErr w:type="spellEnd"/>
      <w:r w:rsidRPr="00D73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могут быть подвержены и взрослые, и подростки, но дети находятся в особой группе риска.</w:t>
      </w:r>
    </w:p>
    <w:p w:rsidR="00D738BA" w:rsidRPr="00D738BA" w:rsidRDefault="00D738BA" w:rsidP="00D738BA">
      <w:pPr>
        <w:shd w:val="clear" w:color="auto" w:fill="FFFFFF"/>
        <w:spacing w:after="150" w:line="330" w:lineRule="atLeas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D738B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«Особенности интернет-травли — систематичность и целенаправленность, постоянство и невозможность найти обидчика. Психологические последствия </w:t>
      </w:r>
      <w:proofErr w:type="spellStart"/>
      <w:r w:rsidRPr="00D738B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кибербуллинга</w:t>
      </w:r>
      <w:proofErr w:type="spellEnd"/>
      <w:r w:rsidRPr="00D738B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у подростков могут быть различны: от подавленного состояния до панических атак, повышения тревожности, серьёзных эмоциональных травм. Если вы столкнулись с такой ситуацией — скорее обращайтесь за поддержкой и помощью для себя и ребёнка».</w:t>
      </w:r>
      <w:r w:rsidRPr="00D738B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  <w:t>             Елена Петрусенко, психолог домашней онлайн-школы «</w:t>
      </w:r>
      <w:proofErr w:type="spellStart"/>
      <w:r w:rsidRPr="00D738B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Фоксфорда</w:t>
      </w:r>
      <w:proofErr w:type="spellEnd"/>
      <w:r w:rsidRPr="00D738B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»</w:t>
      </w:r>
    </w:p>
    <w:p w:rsidR="00D738BA" w:rsidRPr="00D738BA" w:rsidRDefault="00D738BA" w:rsidP="00D738BA">
      <w:pPr>
        <w:shd w:val="clear" w:color="auto" w:fill="FFFFFF"/>
        <w:spacing w:before="600" w:after="450" w:line="312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738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Как понять, что вы столкнулись с </w:t>
      </w:r>
      <w:proofErr w:type="spellStart"/>
      <w:r w:rsidRPr="00D738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кибербуллингом</w:t>
      </w:r>
      <w:proofErr w:type="spellEnd"/>
    </w:p>
    <w:p w:rsidR="00D738BA" w:rsidRPr="00D738BA" w:rsidRDefault="00D738BA" w:rsidP="00D738BA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3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некоторые признаки, что у ребёнка проблемы с общением в Сети:</w:t>
      </w:r>
    </w:p>
    <w:p w:rsidR="00D738BA" w:rsidRPr="00D738BA" w:rsidRDefault="00D738BA" w:rsidP="00D738BA">
      <w:pPr>
        <w:numPr>
          <w:ilvl w:val="0"/>
          <w:numId w:val="1"/>
        </w:numPr>
        <w:shd w:val="clear" w:color="auto" w:fill="FFFFFF"/>
        <w:spacing w:before="100" w:beforeAutospacing="1" w:after="225" w:line="35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3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Ребёнок перестал использовать гаджеты или, наоборот, использует чаще обычного. </w:t>
      </w:r>
    </w:p>
    <w:p w:rsidR="00D738BA" w:rsidRPr="00D738BA" w:rsidRDefault="00D738BA" w:rsidP="00D738BA">
      <w:pPr>
        <w:numPr>
          <w:ilvl w:val="0"/>
          <w:numId w:val="1"/>
        </w:numPr>
        <w:shd w:val="clear" w:color="auto" w:fill="FFFFFF"/>
        <w:spacing w:before="100" w:beforeAutospacing="1" w:after="225" w:line="35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3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Ребёнок выглядит расстроенным, раздражённым, подавленным после взаимодействия с гаджетами. </w:t>
      </w:r>
    </w:p>
    <w:p w:rsidR="00D738BA" w:rsidRPr="00D738BA" w:rsidRDefault="00D738BA" w:rsidP="00D738BA">
      <w:pPr>
        <w:numPr>
          <w:ilvl w:val="0"/>
          <w:numId w:val="1"/>
        </w:numPr>
        <w:shd w:val="clear" w:color="auto" w:fill="FFFFFF"/>
        <w:spacing w:before="100" w:beforeAutospacing="1" w:after="225" w:line="35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3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ребёнка резко ухудшились оценки. </w:t>
      </w:r>
    </w:p>
    <w:p w:rsidR="00D738BA" w:rsidRPr="00D738BA" w:rsidRDefault="00D738BA" w:rsidP="00D738BA">
      <w:pPr>
        <w:numPr>
          <w:ilvl w:val="0"/>
          <w:numId w:val="1"/>
        </w:numPr>
        <w:shd w:val="clear" w:color="auto" w:fill="FFFFFF"/>
        <w:spacing w:before="100" w:beforeAutospacing="1" w:after="225" w:line="35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3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Ребёнок стал закрытым, настороженным, не идёт на контакт.  </w:t>
      </w:r>
    </w:p>
    <w:p w:rsidR="00D738BA" w:rsidRPr="00D738BA" w:rsidRDefault="00D738BA" w:rsidP="00D738BA">
      <w:pPr>
        <w:shd w:val="clear" w:color="auto" w:fill="FFFFFF"/>
        <w:spacing w:before="600" w:after="450" w:line="312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proofErr w:type="spellStart"/>
      <w:r w:rsidRPr="00D738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Кибербуллинг</w:t>
      </w:r>
      <w:proofErr w:type="spellEnd"/>
      <w:r w:rsidRPr="00D738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подростков: законы и статистика</w:t>
      </w:r>
    </w:p>
    <w:p w:rsidR="00D738BA" w:rsidRPr="00D738BA" w:rsidRDefault="00D738BA" w:rsidP="00D738BA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3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Осенью 2020 года на рассмотрение Госдумы поступил законопроект, который поможет жертвам травли и юридически урегулирует борьбу с </w:t>
      </w:r>
      <w:proofErr w:type="spellStart"/>
      <w:r w:rsidRPr="00D73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кибербуллингом</w:t>
      </w:r>
      <w:proofErr w:type="spellEnd"/>
      <w:r w:rsidRPr="00D73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По данным авторов законопроекта, более 70% российских </w:t>
      </w:r>
      <w:r w:rsidRPr="00D73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школьников подвергались травле, преследованиям или оскорблениям в интернете.</w:t>
      </w:r>
    </w:p>
    <w:p w:rsidR="00D738BA" w:rsidRPr="00D738BA" w:rsidRDefault="00D738BA" w:rsidP="00D738BA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3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Есть и другая статистика. В 2019 году Mail.ru </w:t>
      </w:r>
      <w:proofErr w:type="spellStart"/>
      <w:r w:rsidRPr="00D73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Group</w:t>
      </w:r>
      <w:proofErr w:type="spellEnd"/>
      <w:r w:rsidRPr="00D73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провела исследование, посвящённое травле в интернете, приуроченное ко Дню борьбы с </w:t>
      </w:r>
      <w:proofErr w:type="spellStart"/>
      <w:r w:rsidRPr="00D73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кибербуллингом</w:t>
      </w:r>
      <w:proofErr w:type="spellEnd"/>
      <w:r w:rsidRPr="00D73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который отмечается 11 ноября. Согласно исследованию, 58% россиян сталкивались с травлей в Сети. При этом около 76% подростков не рассказывают родителям о травле.</w:t>
      </w:r>
    </w:p>
    <w:p w:rsidR="00D738BA" w:rsidRPr="00D738BA" w:rsidRDefault="00D738BA" w:rsidP="00D738BA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3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Однако на данный момент в России нет законов, которыми регулируется юридическая ответственность за травлю в Сети. Это осложняет помощь жертвам. Например, в законе отсутствует понятие скриншота — даже если вы предоставите доказательства травли, суд может их не принять. Скриншот </w:t>
      </w:r>
      <w:proofErr w:type="gramStart"/>
      <w:r w:rsidRPr="00D73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рассмотрят</w:t>
      </w:r>
      <w:proofErr w:type="gramEnd"/>
      <w:r w:rsidRPr="00D73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доказательство только в случае нотариального заверения — а это недешёвая услуга. </w:t>
      </w:r>
    </w:p>
    <w:p w:rsidR="00D738BA" w:rsidRPr="00D738BA" w:rsidRDefault="00D738BA" w:rsidP="00D738BA">
      <w:pPr>
        <w:shd w:val="clear" w:color="auto" w:fill="FFFFFF"/>
        <w:spacing w:before="600" w:after="450" w:line="312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738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Как защитить детей от </w:t>
      </w:r>
      <w:proofErr w:type="spellStart"/>
      <w:r w:rsidRPr="00D738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кибербуллинга</w:t>
      </w:r>
      <w:proofErr w:type="spellEnd"/>
    </w:p>
    <w:p w:rsidR="00D738BA" w:rsidRPr="00D738BA" w:rsidRDefault="00D738BA" w:rsidP="00D738BA">
      <w:pPr>
        <w:shd w:val="clear" w:color="auto" w:fill="FFFFFF"/>
        <w:spacing w:before="600" w:after="30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738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Расскажите ребёнку, как жаловаться на контент</w:t>
      </w:r>
    </w:p>
    <w:p w:rsidR="00D738BA" w:rsidRPr="00D738BA" w:rsidRDefault="00D738BA" w:rsidP="00D738BA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3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 всех популярных </w:t>
      </w:r>
      <w:proofErr w:type="spellStart"/>
      <w:r w:rsidRPr="00D73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соцсетях</w:t>
      </w:r>
      <w:proofErr w:type="spellEnd"/>
      <w:r w:rsidRPr="00D73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уже осознали масштаб проблемы </w:t>
      </w:r>
      <w:proofErr w:type="spellStart"/>
      <w:r w:rsidRPr="00D73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кибербуллинга</w:t>
      </w:r>
      <w:proofErr w:type="spellEnd"/>
      <w:r w:rsidRPr="00D73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 </w:t>
      </w:r>
      <w:proofErr w:type="spellStart"/>
      <w:r w:rsidRPr="00D73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Твиттере</w:t>
      </w:r>
      <w:proofErr w:type="spellEnd"/>
      <w:r w:rsidRPr="00D73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D73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Инстаграме</w:t>
      </w:r>
      <w:proofErr w:type="spellEnd"/>
      <w:r w:rsidRPr="00D73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D73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Фейсбуке</w:t>
      </w:r>
      <w:proofErr w:type="spellEnd"/>
      <w:r w:rsidRPr="00D73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D73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ВКонтакте</w:t>
      </w:r>
      <w:proofErr w:type="spellEnd"/>
      <w:r w:rsidRPr="00D73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других платформах есть инструменты, которые помогут ограничить взаимодействие с нежелательными пользователями, сообщить о нарушении закона и преследовании.</w:t>
      </w:r>
    </w:p>
    <w:p w:rsidR="00D738BA" w:rsidRPr="00D738BA" w:rsidRDefault="00D738BA" w:rsidP="00D738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38B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Прямоугольник 2" descr="Расскажите ребёнку, как жаловаться на контент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90697B4" id="Прямоугольник 2" o:spid="_x0000_s1026" alt="Расскажите ребёнку, как жаловаться на контент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DE1evQgAwAAJQYAAA4AAAAAAAAAAAAA&#10;AAAALgIAAGRycy9lMm9Eb2MueG1sUEsBAi0AFAAGAAgAAAAhAEyg6SzYAAAAAwEAAA8AAAAAAAAA&#10;AAAAAAAAegUAAGRycy9kb3ducmV2LnhtbFBLBQYAAAAABAAEAPMAAAB/BgAAAAA=&#10;" filled="f" stroked="f">
                <o:lock v:ext="edit" aspectratio="t"/>
                <w10:anchorlock/>
              </v:rect>
            </w:pict>
          </mc:Fallback>
        </mc:AlternateContent>
      </w:r>
    </w:p>
    <w:p w:rsidR="00D738BA" w:rsidRPr="00D738BA" w:rsidRDefault="00D738BA" w:rsidP="00D738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3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Примеры окон для жалоб на контент в </w:t>
      </w:r>
      <w:proofErr w:type="spellStart"/>
      <w:r w:rsidRPr="00D738BA">
        <w:rPr>
          <w:rFonts w:ascii="Times New Roman" w:eastAsia="Times New Roman" w:hAnsi="Times New Roman" w:cs="Times New Roman"/>
          <w:sz w:val="28"/>
          <w:szCs w:val="28"/>
          <w:lang w:eastAsia="ru-RU"/>
        </w:rPr>
        <w:t>Твиттере</w:t>
      </w:r>
      <w:proofErr w:type="spellEnd"/>
      <w:r w:rsidRPr="00D73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D738B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Инстаграме</w:t>
      </w:r>
      <w:proofErr w:type="spellEnd"/>
      <w:r w:rsidRPr="00D738B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‍</w:t>
      </w:r>
    </w:p>
    <w:p w:rsidR="00D738BA" w:rsidRPr="00D738BA" w:rsidRDefault="00D738BA" w:rsidP="00D738BA">
      <w:pPr>
        <w:shd w:val="clear" w:color="auto" w:fill="FFFFFF"/>
        <w:spacing w:before="600" w:after="30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738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Учите ребёнка эффективной коммуникации</w:t>
      </w:r>
    </w:p>
    <w:p w:rsidR="00D738BA" w:rsidRPr="00D738BA" w:rsidRDefault="00D738BA" w:rsidP="00D738BA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3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 люди ответственны за то, что они делают, смотрят и публикуют в интернете. Объясните ребёнку, что кажущаяся анонимность Сети — не повод переходить границы. Иначе есть риск, что подросток станет соучастником </w:t>
      </w:r>
      <w:proofErr w:type="spellStart"/>
      <w:r w:rsidRPr="00D73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кибербуллинга</w:t>
      </w:r>
      <w:proofErr w:type="spellEnd"/>
      <w:r w:rsidRPr="00D73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учеников.</w:t>
      </w:r>
    </w:p>
    <w:p w:rsidR="00D738BA" w:rsidRPr="00D738BA" w:rsidRDefault="00D738BA" w:rsidP="00D738BA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3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Поговорите с ребёнком и расскажите, что в интернете нужно вести себя так же, как и в реальности. В обычной жизни никто не становится посреди улицы и не кричит оскорбления всем вокруг. В Сети этого делать также не следует.</w:t>
      </w:r>
    </w:p>
    <w:p w:rsidR="00D738BA" w:rsidRPr="00D738BA" w:rsidRDefault="00D738BA" w:rsidP="00D738BA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3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домашней онлайн-школе «</w:t>
      </w:r>
      <w:proofErr w:type="spellStart"/>
      <w:r w:rsidRPr="00D73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Фоксфорда</w:t>
      </w:r>
      <w:proofErr w:type="spellEnd"/>
      <w:r w:rsidRPr="00D73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навыкам эффективной коммуникации в интернете учат </w:t>
      </w:r>
      <w:hyperlink r:id="rId5" w:history="1">
        <w:r w:rsidRPr="00D738BA">
          <w:rPr>
            <w:rFonts w:ascii="Times New Roman" w:eastAsia="Times New Roman" w:hAnsi="Times New Roman" w:cs="Times New Roman"/>
            <w:color w:val="48A1E6"/>
            <w:sz w:val="28"/>
            <w:szCs w:val="28"/>
            <w:lang w:eastAsia="ru-RU"/>
          </w:rPr>
          <w:t>наставники</w:t>
        </w:r>
      </w:hyperlink>
      <w:r w:rsidRPr="00D73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Это старшие товарищи, которые помогают ребёнку в течение всего процесса обучения. Наставник научит грамотно и вежливо общаться в Сети, отстаивать границы и соблюдать правила поведения.</w:t>
      </w:r>
    </w:p>
    <w:p w:rsidR="004B344B" w:rsidRPr="00D738BA" w:rsidRDefault="00D738BA" w:rsidP="00D738BA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38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во время онлайн-уроков в чате школьников присутствует модератор — сотрудник, который следит за общением ребят, при необходимости разрешает недоразумения и объясняет, как можно и нельзя себя вести в онлайн-переписке. </w:t>
      </w:r>
      <w:bookmarkStart w:id="0" w:name="_GoBack"/>
      <w:bookmarkEnd w:id="0"/>
    </w:p>
    <w:sectPr w:rsidR="004B344B" w:rsidRPr="00D738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3C2116"/>
    <w:multiLevelType w:val="multilevel"/>
    <w:tmpl w:val="ECB2E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8BA"/>
    <w:rsid w:val="004B344B"/>
    <w:rsid w:val="00D73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91578"/>
  <w15:chartTrackingRefBased/>
  <w15:docId w15:val="{1CD83CF9-6E65-4972-A32B-48CF12510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738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738B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738B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738B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738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738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914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19572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5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184581">
          <w:blockQuote w:val="1"/>
          <w:marLeft w:val="0"/>
          <w:marRight w:val="0"/>
          <w:marTop w:val="0"/>
          <w:marBottom w:val="150"/>
          <w:divBdr>
            <w:top w:val="none" w:sz="0" w:space="0" w:color="auto"/>
            <w:left w:val="single" w:sz="36" w:space="15" w:color="E2E2E2"/>
            <w:bottom w:val="none" w:sz="0" w:space="0" w:color="auto"/>
            <w:right w:val="none" w:sz="0" w:space="0" w:color="auto"/>
          </w:divBdr>
        </w:div>
        <w:div w:id="11180658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7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33347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950047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72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688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4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63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9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95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13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264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  <w:pixelsPerInch w:val="120"/>
  <w:targetScreenSz w:val="1920x12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xternat.foxford.ru/nastavnik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2023-09-23T05:11:00Z</dcterms:created>
  <dcterms:modified xsi:type="dcterms:W3CDTF">2023-09-23T05:15:00Z</dcterms:modified>
</cp:coreProperties>
</file>